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9052F" w14:textId="77777777" w:rsidR="009A0308" w:rsidRDefault="00556AD2" w:rsidP="009A0308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TRT -  EBA TV </w:t>
      </w:r>
      <w:r w:rsidR="009F60E2" w:rsidRPr="009A03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UZAKTAN EĞİTİM </w:t>
      </w:r>
    </w:p>
    <w:p w14:paraId="0648CE92" w14:textId="77777777" w:rsidR="009A0308" w:rsidRDefault="009F60E2" w:rsidP="009A0308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>YAYIN</w:t>
      </w:r>
      <w:r w:rsidR="007914FC" w:rsidRPr="009A0308">
        <w:rPr>
          <w:rFonts w:ascii="Times New Roman" w:hAnsi="Times New Roman" w:cs="Times New Roman"/>
          <w:b/>
          <w:color w:val="C00000"/>
          <w:sz w:val="28"/>
          <w:szCs w:val="28"/>
        </w:rPr>
        <w:t>LARIYLA</w:t>
      </w: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İLGİLİ </w:t>
      </w:r>
    </w:p>
    <w:p w14:paraId="32296499" w14:textId="77777777" w:rsidR="009F60E2" w:rsidRPr="009A0308" w:rsidRDefault="009F60E2" w:rsidP="009A0308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>AYRINTILI BİLGİLER:</w:t>
      </w:r>
    </w:p>
    <w:p w14:paraId="790505D7" w14:textId="77777777" w:rsidR="009F60E2" w:rsidRPr="00291BF2" w:rsidRDefault="009F60E2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BDF527" w14:textId="77777777" w:rsidR="00581C90" w:rsidRPr="00291BF2" w:rsidRDefault="00556AD2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TRT - </w:t>
      </w:r>
      <w:r w:rsidR="00581C90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EBA TV kaç kanaldan yayın yapacak?</w:t>
      </w:r>
    </w:p>
    <w:p w14:paraId="2272B050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3 farklı kanal, HD ve SD olmak üzere toplam 6 kanaldan yayın yapılacaktır.</w:t>
      </w:r>
    </w:p>
    <w:p w14:paraId="24E2AA0E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2AF62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Hangi kanallar </w:t>
      </w:r>
      <w:r w:rsidR="005716E7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olacak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4A2F0357" w14:textId="77777777" w:rsidR="00581C90" w:rsidRPr="00291BF2" w:rsidRDefault="009D5EB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TRT - </w:t>
      </w:r>
      <w:r w:rsidR="00581C90"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EBA TV İlkokul</w:t>
      </w:r>
      <w:r w:rsidR="00581C9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D5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TRT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C90"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EBA TV Ortaokul</w:t>
      </w:r>
      <w:r w:rsidR="00581C9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Pr="009D5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C90"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EBA TV Lise</w:t>
      </w:r>
      <w:r w:rsidR="00581C9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olmak üzere üç kanal</w:t>
      </w:r>
      <w:r w:rsidR="005716E7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uzaktan eğitimde kullanılacaktır.</w:t>
      </w:r>
    </w:p>
    <w:p w14:paraId="089FF80D" w14:textId="77777777" w:rsidR="00581C90" w:rsidRPr="00291BF2" w:rsidRDefault="00581C90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FBBD39" w14:textId="77777777" w:rsidR="00581C90" w:rsidRPr="00291BF2" w:rsidRDefault="00556AD2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TRT - </w:t>
      </w:r>
      <w:r w:rsidR="00581C90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EBA TV televizyon kanalları yayın akışlarına nereden ulaşabilirim?</w:t>
      </w:r>
    </w:p>
    <w:p w14:paraId="03971DE2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Yayın akışlarına eba.gov.tr ana sayfasından ve TRT internet sitesinden günlük ve haftalık yayın akışına ulaşılabilecektir. Ayrıca, her akşam yayın sonlandıktan sonra ve sabah yayın başlayana kadar televizyon ekranından görüntülenebilecektir. </w:t>
      </w:r>
    </w:p>
    <w:p w14:paraId="57622969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B97D4" w14:textId="77777777" w:rsidR="00E75146" w:rsidRPr="00291BF2" w:rsidRDefault="00E75146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Öğrenciler gün boyu TV başında mı olacaklar? </w:t>
      </w:r>
    </w:p>
    <w:p w14:paraId="625C956D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Öğrenciler </w:t>
      </w:r>
      <w:r w:rsidR="009D5EB9">
        <w:rPr>
          <w:rFonts w:ascii="Times New Roman" w:hAnsi="Times New Roman" w:cs="Times New Roman"/>
          <w:color w:val="000000"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EBA TV’den ve eba.gov.tr üzerinden yayın akışını takip ederek, kendi sınıflarına ait ders anlatımlarını, o haftanın hangi gününde ve saatinde yapılacağını öğrenecek ve kendileri için belirlenen saat aralığında yayını takip edeceklerdir. O saatler dışında ekran başında </w:t>
      </w:r>
      <w:proofErr w:type="gramStart"/>
      <w:r w:rsidRPr="00291BF2">
        <w:rPr>
          <w:rFonts w:ascii="Times New Roman" w:hAnsi="Times New Roman" w:cs="Times New Roman"/>
          <w:color w:val="000000"/>
          <w:sz w:val="24"/>
          <w:szCs w:val="24"/>
        </w:rPr>
        <w:t>olmaları</w:t>
      </w:r>
      <w:proofErr w:type="gramEnd"/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gerekmeyecektir.</w:t>
      </w:r>
    </w:p>
    <w:p w14:paraId="14DD68B7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D070076" w14:textId="77777777" w:rsidR="00E75146" w:rsidRPr="00291BF2" w:rsidRDefault="00556AD2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TRT - </w:t>
      </w:r>
      <w:r w:rsidR="00E75146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EBA TV yayınlarının tekrarları olacak mı?</w:t>
      </w:r>
    </w:p>
    <w:p w14:paraId="60A96962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Yayınlar 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aynı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kanalda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ve gün içinde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1 veya 2 kez tekrar edilecek. Tekrarlayan yayın akışı da yine 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>eba.gov.tr ve TRT internet sitelerinden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öğrenilebil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E3CCF7C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Ayrıca eba.gov.tr üzerinden de yayınlanan içerikler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>in kayıtlarına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ulaşılabilecek.</w:t>
      </w:r>
    </w:p>
    <w:p w14:paraId="5DF09DB0" w14:textId="77777777" w:rsidR="0085188B" w:rsidRPr="00291BF2" w:rsidRDefault="0085188B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2DE5A60" w14:textId="77777777" w:rsidR="0085188B" w:rsidRPr="00291BF2" w:rsidRDefault="0085188B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Dersi hangi öğretmenler anlatıyor?</w:t>
      </w:r>
    </w:p>
    <w:p w14:paraId="573E153A" w14:textId="77777777" w:rsidR="0085188B" w:rsidRPr="00291BF2" w:rsidRDefault="0085188B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      Millî Eğitim Bakanlığı’nın seçtiği alanında başarılı öğretmenler ders anlatım videoları ile konuları anlatıyor. </w:t>
      </w:r>
    </w:p>
    <w:p w14:paraId="03C131C2" w14:textId="77777777" w:rsidR="00840812" w:rsidRPr="00291BF2" w:rsidRDefault="00840812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E913B" w14:textId="77777777" w:rsidR="00804BB8" w:rsidRPr="00291BF2" w:rsidRDefault="00804BB8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Yayınların TÜRKSAT uydu parametreleri nelerdir?</w:t>
      </w:r>
    </w:p>
    <w:p w14:paraId="4F364F49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HD Alış bilgileri:</w:t>
      </w:r>
    </w:p>
    <w:p w14:paraId="718C8EF7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Alış frekansı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:12.084 MHz</w:t>
      </w:r>
    </w:p>
    <w:p w14:paraId="385585B4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Pol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>arizasyon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  <w:t>: Yatay (H)</w:t>
      </w:r>
    </w:p>
    <w:p w14:paraId="43F71A7D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Sembol oranı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13.750</w:t>
      </w:r>
    </w:p>
    <w:p w14:paraId="79C00DEA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FEC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2/3</w:t>
      </w:r>
    </w:p>
    <w:p w14:paraId="57E2C869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F4E78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SD Alış bilgileri:</w:t>
      </w:r>
    </w:p>
    <w:p w14:paraId="5BE221C4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Alış frekansı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:11.916 MHz</w:t>
      </w:r>
    </w:p>
    <w:p w14:paraId="0D3643AF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Pol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>arizasyon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Dikey (V)</w:t>
      </w:r>
    </w:p>
    <w:p w14:paraId="75CF3E21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Sembol oranı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30.000</w:t>
      </w:r>
    </w:p>
    <w:p w14:paraId="2A8F629D" w14:textId="77777777" w:rsidR="00804BB8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FEC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A0308">
        <w:rPr>
          <w:rFonts w:ascii="Times New Roman" w:hAnsi="Times New Roman" w:cs="Times New Roman"/>
          <w:color w:val="000000"/>
          <w:sz w:val="24"/>
          <w:szCs w:val="24"/>
        </w:rPr>
        <w:t>¾</w:t>
      </w:r>
    </w:p>
    <w:p w14:paraId="59C6E6CB" w14:textId="77777777" w:rsidR="009A0308" w:rsidRDefault="009A030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0D7B5" w14:textId="77777777" w:rsidR="009A0308" w:rsidRPr="00291BF2" w:rsidRDefault="009A030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00C0D" w14:textId="77777777" w:rsidR="00E75146" w:rsidRDefault="00E75146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B0E2C8" w14:textId="77777777" w:rsidR="00813C8A" w:rsidRDefault="00813C8A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F8DB7D" w14:textId="77777777" w:rsidR="00813C8A" w:rsidRDefault="00813C8A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09132A" w14:textId="77777777" w:rsidR="00813C8A" w:rsidRPr="00291BF2" w:rsidRDefault="00813C8A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5DCB2BA2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Eğitim kanalları uydu ayarları nasıl yapılacak?</w:t>
      </w:r>
    </w:p>
    <w:p w14:paraId="5655C8AE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b/>
          <w:sz w:val="24"/>
          <w:szCs w:val="24"/>
        </w:rPr>
        <w:t>SD (Standart çözünürlüklü)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</w:t>
      </w:r>
      <w:r w:rsidR="009D5EB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</w:t>
      </w:r>
      <w:r w:rsidR="009D5EB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kanalları TURKSAT uydusu üzerinden 1916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(Dikey), Sembol Oranı:30.000 FEC:3/4 parametreleri ile yayınlanmaktadır.</w:t>
      </w:r>
      <w:r w:rsidR="00E75146"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TKGS (TURKSAT Kanal Güncelle Sistemi) sistemine sahip </w:t>
      </w:r>
      <w:r w:rsidRPr="00291BF2">
        <w:rPr>
          <w:rFonts w:ascii="Times New Roman" w:hAnsi="Times New Roman" w:cs="Times New Roman"/>
          <w:sz w:val="24"/>
          <w:szCs w:val="24"/>
        </w:rPr>
        <w:t xml:space="preserve">uydu alıcılarda ya da uydu alıcılı TV’lerde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89.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90.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91. kanaldan izlenebilir.</w:t>
      </w:r>
    </w:p>
    <w:p w14:paraId="3400AB74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b/>
          <w:sz w:val="24"/>
          <w:szCs w:val="24"/>
        </w:rPr>
        <w:t xml:space="preserve">HD (yüksek çözünürlüklü) </w:t>
      </w:r>
      <w:r w:rsidR="009D5EB9">
        <w:rPr>
          <w:rFonts w:ascii="Times New Roman" w:hAnsi="Times New Roman" w:cs="Times New Roman"/>
          <w:b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HD, </w:t>
      </w:r>
      <w:r w:rsidR="009D5EB9">
        <w:rPr>
          <w:rFonts w:ascii="Times New Roman" w:hAnsi="Times New Roman" w:cs="Times New Roman"/>
          <w:b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 xml:space="preserve">EBA TV Ortaokul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HD, </w:t>
      </w:r>
      <w:r w:rsidR="009D5EB9">
        <w:rPr>
          <w:rFonts w:ascii="Times New Roman" w:hAnsi="Times New Roman" w:cs="Times New Roman"/>
          <w:b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 HD kanalları</w:t>
      </w:r>
      <w:r w:rsidRPr="00291BF2">
        <w:rPr>
          <w:rFonts w:ascii="Times New Roman" w:hAnsi="Times New Roman" w:cs="Times New Roman"/>
          <w:sz w:val="24"/>
          <w:szCs w:val="24"/>
        </w:rPr>
        <w:t xml:space="preserve"> TURKSAT uydusu üzerinden 12084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(Yatay), Sembol Oranı:13750 FEC:2/3 parametreleri ile yayınlanmaktadır.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TKGS sistemine sahip olan </w:t>
      </w:r>
      <w:r w:rsidRPr="00291BF2">
        <w:rPr>
          <w:rFonts w:ascii="Times New Roman" w:hAnsi="Times New Roman" w:cs="Times New Roman"/>
          <w:sz w:val="24"/>
          <w:szCs w:val="24"/>
        </w:rPr>
        <w:t xml:space="preserve">uydu alıcılarda ya da uydu alıcılı TV’lerde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86.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 xml:space="preserve">EBA TV Ortaokul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87.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 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88. kanaldan izlenebilir.</w:t>
      </w:r>
    </w:p>
    <w:p w14:paraId="18BE5EBB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A44DA63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TKGS (</w:t>
      </w:r>
      <w:r w:rsidR="00E75146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Kanal Güncelleme Sistemi) sistemi olmayan cihazlarda SD (standart çözünürlüklü) kanal bulma nasıl yapılacak?</w:t>
      </w:r>
    </w:p>
    <w:p w14:paraId="1E7AF97C" w14:textId="77777777" w:rsidR="00581C90" w:rsidRPr="00291BF2" w:rsidRDefault="00581C90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1916 MHz frekansında geçmişte tarama gerçekleştiren ve daha sonra listesindeki kanalları silmeyenler, daha önce 11916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frekansında yayın yapan uydu alıcısı ya</w:t>
      </w:r>
      <w:r w:rsidR="00E75146"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sz w:val="24"/>
          <w:szCs w:val="24"/>
        </w:rPr>
        <w:t xml:space="preserve">da uydu alıcılı televizyonunda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kanal</w:t>
      </w:r>
      <w:r w:rsidR="009A0308">
        <w:rPr>
          <w:rFonts w:ascii="Times New Roman" w:hAnsi="Times New Roman" w:cs="Times New Roman"/>
          <w:sz w:val="24"/>
          <w:szCs w:val="24"/>
        </w:rPr>
        <w:t>lar</w:t>
      </w:r>
      <w:r w:rsidRPr="00291BF2">
        <w:rPr>
          <w:rFonts w:ascii="Times New Roman" w:hAnsi="Times New Roman" w:cs="Times New Roman"/>
          <w:sz w:val="24"/>
          <w:szCs w:val="24"/>
        </w:rPr>
        <w:t>ını görecektir.</w:t>
      </w:r>
      <w:r w:rsidR="00E75146" w:rsidRPr="0029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146" w:rsidRPr="00291BF2">
        <w:rPr>
          <w:rFonts w:ascii="Times New Roman" w:hAnsi="Times New Roman" w:cs="Times New Roman"/>
          <w:sz w:val="24"/>
          <w:szCs w:val="24"/>
        </w:rPr>
        <w:t xml:space="preserve">Eğer bu kanallar listede görünmüyorsa, </w:t>
      </w:r>
      <w:r w:rsidRPr="00291BF2">
        <w:rPr>
          <w:rFonts w:ascii="Times New Roman" w:hAnsi="Times New Roman" w:cs="Times New Roman"/>
          <w:sz w:val="24"/>
          <w:szCs w:val="24"/>
        </w:rPr>
        <w:t xml:space="preserve">11916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(Dikey), Sembol Oranı:30.000 FEC:3/4 parametrelerini uydu alıcısına ya da uydu alıcılı TV’</w:t>
      </w:r>
      <w:r w:rsidR="00E75146" w:rsidRPr="00291BF2">
        <w:rPr>
          <w:rFonts w:ascii="Times New Roman" w:hAnsi="Times New Roman" w:cs="Times New Roman"/>
          <w:sz w:val="24"/>
          <w:szCs w:val="24"/>
        </w:rPr>
        <w:t>ye</w:t>
      </w:r>
      <w:r w:rsidRPr="00291BF2">
        <w:rPr>
          <w:rFonts w:ascii="Times New Roman" w:hAnsi="Times New Roman" w:cs="Times New Roman"/>
          <w:sz w:val="24"/>
          <w:szCs w:val="24"/>
        </w:rPr>
        <w:t xml:space="preserve"> girerek manuel tarama yöntemiyle ya da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TURKSAT’ın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şebeke arama sağladığı frekanslarda Network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(Şebeke Arama) kısmını açık yaparak tarama yöntemiyle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ve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yayınları bulunabilir.</w:t>
      </w:r>
      <w:proofErr w:type="gramEnd"/>
    </w:p>
    <w:p w14:paraId="6EC1C4A3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AA1A311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TKGS (</w:t>
      </w:r>
      <w:r w:rsidR="00E75146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Kanal Güncelleme Sistemi) sistemi olmayan cihazlarda HD (yüksek çözünürlüklü) kanal bulma nasıl yapılacak?</w:t>
      </w:r>
    </w:p>
    <w:p w14:paraId="45F994C6" w14:textId="77777777" w:rsidR="00B84D39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Uydu alıcılarında ya da uydu alıcılı TV’lerde 12084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(Yatay), Sembol Oranı:13750 FEC:2/3 parametrelerini girerek manuel (elle) tarama yöntemi ya da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TURKSAT’ın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şebeke arama sağladığı frekanslarda </w:t>
      </w:r>
      <w:proofErr w:type="gramStart"/>
      <w:r w:rsidRPr="00291BF2">
        <w:rPr>
          <w:rFonts w:ascii="Times New Roman" w:hAnsi="Times New Roman" w:cs="Times New Roman"/>
          <w:sz w:val="24"/>
          <w:szCs w:val="24"/>
        </w:rPr>
        <w:t xml:space="preserve">Network 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Search</w:t>
      </w:r>
      <w:proofErr w:type="spellEnd"/>
      <w:proofErr w:type="gramEnd"/>
      <w:r w:rsidRPr="00291BF2">
        <w:rPr>
          <w:rFonts w:ascii="Times New Roman" w:hAnsi="Times New Roman" w:cs="Times New Roman"/>
          <w:sz w:val="24"/>
          <w:szCs w:val="24"/>
        </w:rPr>
        <w:t xml:space="preserve"> (Şebeke Arama ) kısmını açık yaparak tarama yöntemiyle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 xml:space="preserve">EBA TV Ortaokul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ve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 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 yayınları bulunabilir.</w:t>
      </w:r>
    </w:p>
    <w:p w14:paraId="12CD425B" w14:textId="77777777" w:rsidR="00B84D39" w:rsidRPr="00291BF2" w:rsidRDefault="00B84D3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777490A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SD uydu alıcım var kanalları izleyebilecek miyim? </w:t>
      </w:r>
    </w:p>
    <w:p w14:paraId="6639F65F" w14:textId="77777777" w:rsidR="00B84D3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       Evet</w:t>
      </w:r>
      <w:r w:rsidR="00581C90" w:rsidRPr="00291BF2">
        <w:rPr>
          <w:rFonts w:ascii="Times New Roman" w:hAnsi="Times New Roman" w:cs="Times New Roman"/>
          <w:sz w:val="24"/>
          <w:szCs w:val="24"/>
        </w:rPr>
        <w:t>,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="00581C90" w:rsidRPr="00291BF2">
        <w:rPr>
          <w:rFonts w:ascii="Times New Roman" w:hAnsi="Times New Roman" w:cs="Times New Roman"/>
          <w:sz w:val="24"/>
          <w:szCs w:val="24"/>
        </w:rPr>
        <w:t xml:space="preserve">her </w:t>
      </w:r>
      <w:r w:rsidRPr="00291BF2">
        <w:rPr>
          <w:rFonts w:ascii="Times New Roman" w:hAnsi="Times New Roman" w:cs="Times New Roman"/>
          <w:sz w:val="24"/>
          <w:szCs w:val="24"/>
        </w:rPr>
        <w:t xml:space="preserve">3 kanal </w:t>
      </w:r>
      <w:r w:rsidR="00581C90" w:rsidRPr="00291BF2">
        <w:rPr>
          <w:rFonts w:ascii="Times New Roman" w:hAnsi="Times New Roman" w:cs="Times New Roman"/>
          <w:sz w:val="24"/>
          <w:szCs w:val="24"/>
        </w:rPr>
        <w:t xml:space="preserve">da </w:t>
      </w:r>
      <w:r w:rsidRPr="00291BF2">
        <w:rPr>
          <w:rFonts w:ascii="Times New Roman" w:hAnsi="Times New Roman" w:cs="Times New Roman"/>
          <w:sz w:val="24"/>
          <w:szCs w:val="24"/>
        </w:rPr>
        <w:t>aynı zamanda SD yayın sağlayacaktır.</w:t>
      </w:r>
    </w:p>
    <w:p w14:paraId="58AD905F" w14:textId="77777777" w:rsidR="00B84D39" w:rsidRPr="00291BF2" w:rsidRDefault="00B84D3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5888201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Farklı sınıflarda okuyan iki çocuğum ama sadece bir tane televizyonum var. Çakışan yayınlar olduğunda ne yapacağım?</w:t>
      </w:r>
    </w:p>
    <w:p w14:paraId="30F00CA6" w14:textId="77777777" w:rsidR="002052C3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6A5D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Yayınlar ilgili kanalda 1 veya 2 kez tekrar ed</w:t>
      </w:r>
      <w:r w:rsidR="002052C3" w:rsidRPr="00291BF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cektir. Tekrarlayan yayın akışı da yine aynı kanaldan öğrenilebilecektir.</w:t>
      </w:r>
      <w:r w:rsidR="002052C3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Bu akışlar doğrultusunda hangi çocuğunuzun, hangi saatlerde TV’yi takip edebileceğini planlayabilirsiniz</w:t>
      </w:r>
      <w:r w:rsidR="002052C3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421FD32" w14:textId="77777777" w:rsidR="00B84D3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Ayrıca eba.gov.tr üzerinden yayınlanan içerikler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in kayıtlarına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ulaşılabilecektir.</w:t>
      </w:r>
    </w:p>
    <w:p w14:paraId="26FB262E" w14:textId="77777777" w:rsidR="00B84D39" w:rsidRPr="00291BF2" w:rsidRDefault="00B84D3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BF48356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TV yayınlarında çocuğumun henüz hiç öğrenmediği bir konunun anlatımı olursa ya da çocuğumun kendi okulunda anlatılan konu ile arada kopukluk oluşursa ne yapabilirim?</w:t>
      </w:r>
    </w:p>
    <w:p w14:paraId="3E5F3ECD" w14:textId="77777777" w:rsidR="002052C3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Konu eksiği olan öğrenciler eba.gov.tr üzerinden kendi sınıfına ve eksik konularına ait içeriklere ulaşarak tamamlama çalışması yapabilir.</w:t>
      </w:r>
      <w:r w:rsidR="002052C3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4E9969" w14:textId="5AE2FDE7" w:rsidR="004F2847" w:rsidRPr="00291BF2" w:rsidRDefault="002052C3" w:rsidP="00813C8A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Öğretmenleriniz tarafından EBA üzerinden gönderilebilecek çalışmalar 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etkinlik, soru, 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diğer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içerik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vb.) ile de öğrencilerin dersten uzaklaşmaması sağlanabilecektir.</w:t>
      </w:r>
      <w:r w:rsidR="00902C49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Ayrıca zorunlu tatil bittiğinde tüm sınıflarda telafi eğitimi de yapılacaktır.</w:t>
      </w:r>
    </w:p>
    <w:p w14:paraId="28604E6D" w14:textId="77777777" w:rsidR="004F2847" w:rsidRPr="00291BF2" w:rsidRDefault="004F2847" w:rsidP="00813C8A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1AD7A0D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TV yayınını izleyen çocuğumun öğretmenine soru sorma ihtiyacı olursa ne </w:t>
      </w:r>
      <w:proofErr w:type="gram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yapabilirim</w:t>
      </w:r>
      <w:proofErr w:type="gram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472FFF04" w14:textId="77777777" w:rsidR="004C1F6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Öğrenciler, kendi ders öğretmenleri ile eba.gov.tr üzerinden </w:t>
      </w:r>
      <w:r w:rsidR="002052C3" w:rsidRPr="00291BF2">
        <w:rPr>
          <w:rFonts w:ascii="Times New Roman" w:hAnsi="Times New Roman" w:cs="Times New Roman"/>
          <w:sz w:val="24"/>
          <w:szCs w:val="24"/>
        </w:rPr>
        <w:t>gruplarında yazışabilir, bilgi paylaşımında bulunabilmektedir</w:t>
      </w:r>
      <w:r w:rsidRPr="00291BF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57226F" w14:textId="77777777" w:rsidR="00B84D3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Ayrıca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zorunlu tatil bittiğinde tüm sınıflara telafi eğitimi de yapılacak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tır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D0B7F9" w14:textId="77777777" w:rsidR="00966A5D" w:rsidRPr="00291BF2" w:rsidRDefault="00966A5D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62E6F0C" w14:textId="77777777" w:rsidR="00966A5D" w:rsidRPr="00291BF2" w:rsidRDefault="00D2371F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uydularından şifreli platform hizmeti veren D-Smart, </w:t>
      </w:r>
      <w:proofErr w:type="spellStart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Tivibu</w:t>
      </w:r>
      <w:proofErr w:type="spellEnd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 ve </w:t>
      </w:r>
      <w:proofErr w:type="spellStart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Digiturk</w:t>
      </w:r>
      <w:proofErr w:type="spellEnd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aboneleri) eğitim yayınlarını nasıl takip edebilir?</w:t>
      </w:r>
    </w:p>
    <w:p w14:paraId="4E6703EA" w14:textId="77777777" w:rsidR="00966A5D" w:rsidRPr="00291BF2" w:rsidRDefault="00D2371F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>TURKSAT</w:t>
      </w:r>
      <w:r w:rsidR="00966A5D" w:rsidRPr="00291BF2">
        <w:rPr>
          <w:rFonts w:ascii="Times New Roman" w:hAnsi="Times New Roman" w:cs="Times New Roman"/>
          <w:sz w:val="24"/>
          <w:szCs w:val="24"/>
        </w:rPr>
        <w:t xml:space="preserve"> uydularından şifreli platform hizmeti veren D-Smart, </w:t>
      </w:r>
      <w:proofErr w:type="spellStart"/>
      <w:r w:rsidR="00966A5D" w:rsidRPr="00291BF2">
        <w:rPr>
          <w:rFonts w:ascii="Times New Roman" w:hAnsi="Times New Roman" w:cs="Times New Roman"/>
          <w:sz w:val="24"/>
          <w:szCs w:val="24"/>
        </w:rPr>
        <w:t>Tivibu</w:t>
      </w:r>
      <w:proofErr w:type="spellEnd"/>
      <w:r w:rsidR="00966A5D" w:rsidRPr="00291BF2">
        <w:rPr>
          <w:rFonts w:ascii="Times New Roman" w:hAnsi="Times New Roman" w:cs="Times New Roman"/>
          <w:sz w:val="24"/>
          <w:szCs w:val="24"/>
        </w:rPr>
        <w:t xml:space="preserve"> Uydu ve </w:t>
      </w:r>
      <w:proofErr w:type="spellStart"/>
      <w:r w:rsidR="00966A5D" w:rsidRPr="00291BF2">
        <w:rPr>
          <w:rFonts w:ascii="Times New Roman" w:hAnsi="Times New Roman" w:cs="Times New Roman"/>
          <w:sz w:val="24"/>
          <w:szCs w:val="24"/>
        </w:rPr>
        <w:t>Digiturk</w:t>
      </w:r>
      <w:proofErr w:type="spellEnd"/>
      <w:r w:rsidR="00966A5D" w:rsidRPr="0029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Türksat</w:t>
      </w:r>
      <w:proofErr w:type="spellEnd"/>
      <w:r w:rsidR="00966A5D" w:rsidRPr="00291BF2">
        <w:rPr>
          <w:rFonts w:ascii="Times New Roman" w:hAnsi="Times New Roman" w:cs="Times New Roman"/>
          <w:sz w:val="24"/>
          <w:szCs w:val="24"/>
        </w:rPr>
        <w:t xml:space="preserve"> Uydusu platformları </w:t>
      </w:r>
      <w:r w:rsidRPr="00291BF2">
        <w:rPr>
          <w:rFonts w:ascii="Times New Roman" w:hAnsi="Times New Roman" w:cs="Times New Roman"/>
          <w:sz w:val="24"/>
          <w:szCs w:val="24"/>
        </w:rPr>
        <w:t>da</w:t>
      </w:r>
      <w:r w:rsidR="00966A5D" w:rsidRPr="00291BF2">
        <w:rPr>
          <w:rFonts w:ascii="Times New Roman" w:hAnsi="Times New Roman" w:cs="Times New Roman"/>
          <w:sz w:val="24"/>
          <w:szCs w:val="24"/>
        </w:rPr>
        <w:t xml:space="preserve"> kendi akıllı kanal sıralamasına eklemek suretiyle yayınları abonelerine ilete</w:t>
      </w:r>
      <w:r w:rsidRPr="00291BF2">
        <w:rPr>
          <w:rFonts w:ascii="Times New Roman" w:hAnsi="Times New Roman" w:cs="Times New Roman"/>
          <w:sz w:val="24"/>
          <w:szCs w:val="24"/>
        </w:rPr>
        <w:t>cektir</w:t>
      </w:r>
      <w:r w:rsidR="00966A5D" w:rsidRPr="00291BF2">
        <w:rPr>
          <w:rFonts w:ascii="Times New Roman" w:hAnsi="Times New Roman" w:cs="Times New Roman"/>
          <w:sz w:val="24"/>
          <w:szCs w:val="24"/>
        </w:rPr>
        <w:t>.</w:t>
      </w:r>
    </w:p>
    <w:p w14:paraId="610DF8B4" w14:textId="77777777" w:rsidR="00966A5D" w:rsidRPr="00291BF2" w:rsidRDefault="00966A5D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00B0347" w14:textId="77777777" w:rsidR="00966A5D" w:rsidRPr="00291BF2" w:rsidRDefault="00966A5D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uydusu üzerinden de abonelik ve platform hizmeti veren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Digiturk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 platformu üzerinden eğitim yayınları nasıl takip edilebilir?</w:t>
      </w:r>
    </w:p>
    <w:p w14:paraId="7189BE97" w14:textId="77777777" w:rsidR="00B84D39" w:rsidRPr="00291BF2" w:rsidRDefault="00966A5D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uydusu üzerinden de abonelik ve platform hizmeti veren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Digiturk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 platformu, yayınları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Türksat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uydusu üzerinden alıp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Eutelsat’ta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bu yayınlara kendi platformu içinde kapasite ayıracak ve yayınları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uydusu üzerinden abone olanlara da iletebilecektir.</w:t>
      </w:r>
    </w:p>
    <w:p w14:paraId="4C61942D" w14:textId="77777777" w:rsidR="00321890" w:rsidRPr="00291BF2" w:rsidRDefault="003218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67E5CC9" w14:textId="77777777" w:rsidR="00804BB8" w:rsidRPr="00291BF2" w:rsidRDefault="00804BB8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D-Smart,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Digiturk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Tivibu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Kablonet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 TV+ gibi platformlardan izlemek için kanal ekleme işlemi yapmama gerek var mı?</w:t>
      </w:r>
    </w:p>
    <w:p w14:paraId="48BA6E13" w14:textId="77777777" w:rsidR="00804BB8" w:rsidRPr="00291BF2" w:rsidRDefault="00804BB8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>Kanalları izlemek için herhangi bir kanal arama/ekleme işlemi yapmaya gerek bulunmamakla birlikte alıcı tipine göre kapatma/açma işlemine ihtiyaç duyulabilir.</w:t>
      </w:r>
    </w:p>
    <w:p w14:paraId="331DADB0" w14:textId="77777777" w:rsidR="008F094E" w:rsidRPr="00291BF2" w:rsidRDefault="008F094E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49D0A2A" w14:textId="77777777" w:rsidR="00804BB8" w:rsidRPr="00291BF2" w:rsidRDefault="00804BB8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Uydu alıcımda bu frekans var ama yayınları izleyemiyorum ne yapmalıyım?</w:t>
      </w:r>
    </w:p>
    <w:p w14:paraId="679B9CD6" w14:textId="77777777" w:rsidR="00804BB8" w:rsidRPr="00291BF2" w:rsidRDefault="00804BB8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>Uydu alıcınızda manuel kanal ekleme bölümünde yukarıda belirtilen frekansları girerek tekrar aratmanız gerekmektedir.</w:t>
      </w:r>
    </w:p>
    <w:p w14:paraId="57DCA4B1" w14:textId="77777777" w:rsidR="00804BB8" w:rsidRPr="00291BF2" w:rsidRDefault="00804BB8" w:rsidP="0022016C">
      <w:pPr>
        <w:tabs>
          <w:tab w:val="left" w:pos="567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6A70A2B" w14:textId="77777777" w:rsidR="00804BB8" w:rsidRPr="00291BF2" w:rsidRDefault="00804BB8" w:rsidP="0022016C">
      <w:pPr>
        <w:tabs>
          <w:tab w:val="left" w:pos="567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804BB8" w:rsidRPr="00291BF2" w:rsidSect="00813C8A">
      <w:footerReference w:type="default" r:id="rId9"/>
      <w:pgSz w:w="11904" w:h="16836"/>
      <w:pgMar w:top="568" w:right="1417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0EA13" w14:textId="77777777" w:rsidR="00DD1DF0" w:rsidRDefault="00DD1DF0" w:rsidP="00587332">
      <w:pPr>
        <w:spacing w:after="0" w:line="240" w:lineRule="auto"/>
      </w:pPr>
      <w:r>
        <w:separator/>
      </w:r>
    </w:p>
  </w:endnote>
  <w:endnote w:type="continuationSeparator" w:id="0">
    <w:p w14:paraId="7D9D4A4C" w14:textId="77777777" w:rsidR="00DD1DF0" w:rsidRDefault="00DD1DF0" w:rsidP="0058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259199"/>
      <w:docPartObj>
        <w:docPartGallery w:val="Page Numbers (Bottom of Page)"/>
        <w:docPartUnique/>
      </w:docPartObj>
    </w:sdtPr>
    <w:sdtEndPr/>
    <w:sdtContent>
      <w:p w14:paraId="6C7180C1" w14:textId="77777777" w:rsidR="00587332" w:rsidRDefault="0058733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8A">
          <w:rPr>
            <w:noProof/>
          </w:rPr>
          <w:t>3</w:t>
        </w:r>
        <w:r>
          <w:fldChar w:fldCharType="end"/>
        </w:r>
      </w:p>
    </w:sdtContent>
  </w:sdt>
  <w:p w14:paraId="59654B6C" w14:textId="77777777" w:rsidR="00587332" w:rsidRDefault="005873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FA3EE" w14:textId="77777777" w:rsidR="00DD1DF0" w:rsidRDefault="00DD1DF0" w:rsidP="00587332">
      <w:pPr>
        <w:spacing w:after="0" w:line="240" w:lineRule="auto"/>
      </w:pPr>
      <w:r>
        <w:separator/>
      </w:r>
    </w:p>
  </w:footnote>
  <w:footnote w:type="continuationSeparator" w:id="0">
    <w:p w14:paraId="36B18BF0" w14:textId="77777777" w:rsidR="00DD1DF0" w:rsidRDefault="00DD1DF0" w:rsidP="0058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56"/>
    <w:multiLevelType w:val="hybridMultilevel"/>
    <w:tmpl w:val="EF4E41C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D8462AC"/>
    <w:multiLevelType w:val="hybridMultilevel"/>
    <w:tmpl w:val="EF4E41C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705573D"/>
    <w:multiLevelType w:val="hybridMultilevel"/>
    <w:tmpl w:val="2C94B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13EF8"/>
    <w:multiLevelType w:val="hybridMultilevel"/>
    <w:tmpl w:val="EF4E41C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39"/>
    <w:rsid w:val="00052A9D"/>
    <w:rsid w:val="00083A8A"/>
    <w:rsid w:val="0015408A"/>
    <w:rsid w:val="00201660"/>
    <w:rsid w:val="002052C3"/>
    <w:rsid w:val="0022016C"/>
    <w:rsid w:val="00254A76"/>
    <w:rsid w:val="00291BF2"/>
    <w:rsid w:val="003004E6"/>
    <w:rsid w:val="00321890"/>
    <w:rsid w:val="003442F6"/>
    <w:rsid w:val="00463CC0"/>
    <w:rsid w:val="004C1F69"/>
    <w:rsid w:val="004F2847"/>
    <w:rsid w:val="00525957"/>
    <w:rsid w:val="00556AD2"/>
    <w:rsid w:val="005716E7"/>
    <w:rsid w:val="00581C90"/>
    <w:rsid w:val="00587332"/>
    <w:rsid w:val="005C0C43"/>
    <w:rsid w:val="0068145F"/>
    <w:rsid w:val="00714A06"/>
    <w:rsid w:val="007914FC"/>
    <w:rsid w:val="00804BB8"/>
    <w:rsid w:val="00813C8A"/>
    <w:rsid w:val="00840812"/>
    <w:rsid w:val="0085188B"/>
    <w:rsid w:val="008A4B89"/>
    <w:rsid w:val="008F094E"/>
    <w:rsid w:val="00902C49"/>
    <w:rsid w:val="00966A5D"/>
    <w:rsid w:val="00975064"/>
    <w:rsid w:val="00987198"/>
    <w:rsid w:val="009872C8"/>
    <w:rsid w:val="009A0308"/>
    <w:rsid w:val="009D5EB9"/>
    <w:rsid w:val="009F60E2"/>
    <w:rsid w:val="00A65964"/>
    <w:rsid w:val="00B84D39"/>
    <w:rsid w:val="00C262FF"/>
    <w:rsid w:val="00C42E76"/>
    <w:rsid w:val="00D2371F"/>
    <w:rsid w:val="00DD1DF0"/>
    <w:rsid w:val="00E071BB"/>
    <w:rsid w:val="00E75146"/>
    <w:rsid w:val="00E80300"/>
    <w:rsid w:val="00F4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0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A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04BB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8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7332"/>
  </w:style>
  <w:style w:type="paragraph" w:styleId="Altbilgi">
    <w:name w:val="footer"/>
    <w:basedOn w:val="Normal"/>
    <w:link w:val="AltbilgiChar"/>
    <w:uiPriority w:val="99"/>
    <w:unhideWhenUsed/>
    <w:rsid w:val="0058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7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A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04BB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8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7332"/>
  </w:style>
  <w:style w:type="paragraph" w:styleId="Altbilgi">
    <w:name w:val="footer"/>
    <w:basedOn w:val="Normal"/>
    <w:link w:val="AltbilgiChar"/>
    <w:uiPriority w:val="99"/>
    <w:unhideWhenUsed/>
    <w:rsid w:val="0058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CocoaOOXMLWriter/1894.2</generator>
</meta>
</file>

<file path=customXml/itemProps1.xml><?xml version="1.0" encoding="utf-8"?>
<ds:datastoreItem xmlns:ds="http://schemas.openxmlformats.org/officeDocument/2006/customXml" ds:itemID="{528C1D80-642B-4E07-AE68-FB6EF09ED9A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gökçen adanur boz</dc:creator>
  <cp:lastModifiedBy>Y B</cp:lastModifiedBy>
  <cp:revision>3</cp:revision>
  <dcterms:created xsi:type="dcterms:W3CDTF">2020-03-19T11:07:00Z</dcterms:created>
  <dcterms:modified xsi:type="dcterms:W3CDTF">2020-03-20T17:46:00Z</dcterms:modified>
</cp:coreProperties>
</file>